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4D1" w:rsidRPr="008968B5" w:rsidRDefault="00C55287" w:rsidP="00C164D1">
      <w:pPr>
        <w:shd w:val="clear" w:color="auto" w:fill="E2EFD9" w:themeFill="accent6" w:themeFillTint="33"/>
        <w:tabs>
          <w:tab w:val="left" w:pos="9374"/>
        </w:tabs>
        <w:ind w:right="-1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968B5">
        <w:rPr>
          <w:rFonts w:ascii="Arial" w:eastAsia="Calibri" w:hAnsi="Arial" w:cs="Arial"/>
          <w:b/>
          <w:bCs/>
          <w:sz w:val="24"/>
          <w:szCs w:val="24"/>
          <w:lang w:eastAsia="en-US"/>
        </w:rPr>
        <w:t>ANNEXE 1</w:t>
      </w:r>
      <w:r w:rsidR="007F0AAB" w:rsidRPr="008968B5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AU CAHIER DES CLAUSES </w:t>
      </w:r>
      <w:r w:rsidRPr="008968B5">
        <w:rPr>
          <w:rFonts w:ascii="Arial" w:eastAsia="Calibri" w:hAnsi="Arial" w:cs="Arial"/>
          <w:b/>
          <w:bCs/>
          <w:sz w:val="24"/>
          <w:szCs w:val="24"/>
          <w:lang w:eastAsia="en-US"/>
        </w:rPr>
        <w:t>ADMINISTRATIVES</w:t>
      </w:r>
      <w:r w:rsidR="00DC6B65" w:rsidRPr="008968B5">
        <w:rPr>
          <w:rFonts w:ascii="Arial" w:eastAsia="Calibri" w:hAnsi="Arial" w:cs="Arial"/>
          <w:b/>
          <w:bCs/>
          <w:sz w:val="24"/>
          <w:szCs w:val="24"/>
          <w:lang w:eastAsia="en-US"/>
        </w:rPr>
        <w:t xml:space="preserve"> </w:t>
      </w:r>
      <w:r w:rsidR="007F0AAB" w:rsidRPr="008968B5">
        <w:rPr>
          <w:rFonts w:ascii="Arial" w:eastAsia="Calibri" w:hAnsi="Arial" w:cs="Arial"/>
          <w:b/>
          <w:bCs/>
          <w:sz w:val="24"/>
          <w:szCs w:val="24"/>
          <w:lang w:eastAsia="en-US"/>
        </w:rPr>
        <w:t>PARTICULIERES</w:t>
      </w:r>
    </w:p>
    <w:p w:rsidR="00C164D1" w:rsidRPr="008968B5" w:rsidRDefault="00C164D1" w:rsidP="00C164D1">
      <w:pPr>
        <w:shd w:val="clear" w:color="auto" w:fill="E2EFD9" w:themeFill="accent6" w:themeFillTint="33"/>
        <w:tabs>
          <w:tab w:val="left" w:pos="9374"/>
        </w:tabs>
        <w:ind w:right="-1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:rsidR="00C164D1" w:rsidRPr="008968B5" w:rsidRDefault="00C164D1" w:rsidP="00C164D1">
      <w:pPr>
        <w:shd w:val="clear" w:color="auto" w:fill="E2EFD9" w:themeFill="accent6" w:themeFillTint="33"/>
        <w:tabs>
          <w:tab w:val="left" w:pos="9374"/>
        </w:tabs>
        <w:ind w:right="-1"/>
        <w:jc w:val="center"/>
        <w:rPr>
          <w:rFonts w:ascii="Arial" w:eastAsia="Calibri" w:hAnsi="Arial" w:cs="Arial"/>
          <w:sz w:val="22"/>
          <w:szCs w:val="22"/>
          <w:lang w:eastAsia="en-US"/>
        </w:rPr>
      </w:pPr>
      <w:r w:rsidRPr="008968B5">
        <w:rPr>
          <w:rFonts w:ascii="Arial" w:eastAsia="Calibri" w:hAnsi="Arial" w:cs="Arial"/>
          <w:sz w:val="22"/>
          <w:szCs w:val="22"/>
          <w:lang w:eastAsia="en-US"/>
        </w:rPr>
        <w:t>PRESTATIONS D’ENTRETIEN D’ESPACES VERTS, D’ELAGAGE ET D’ABATTAGE</w:t>
      </w:r>
    </w:p>
    <w:p w:rsidR="00C164D1" w:rsidRPr="008968B5" w:rsidRDefault="00C164D1" w:rsidP="00C164D1">
      <w:pPr>
        <w:shd w:val="clear" w:color="auto" w:fill="E2EFD9" w:themeFill="accent6" w:themeFillTint="33"/>
        <w:tabs>
          <w:tab w:val="left" w:pos="9374"/>
        </w:tabs>
        <w:ind w:right="-1"/>
        <w:jc w:val="center"/>
        <w:rPr>
          <w:rFonts w:ascii="Arial" w:eastAsia="Calibri" w:hAnsi="Arial" w:cs="Arial"/>
          <w:sz w:val="22"/>
          <w:szCs w:val="22"/>
          <w:lang w:eastAsia="en-US"/>
        </w:rPr>
      </w:pPr>
    </w:p>
    <w:p w:rsidR="00C164D1" w:rsidRPr="008968B5" w:rsidRDefault="00C164D1" w:rsidP="007F0AAB">
      <w:pPr>
        <w:spacing w:after="160" w:line="10" w:lineRule="atLeast"/>
        <w:jc w:val="center"/>
        <w:rPr>
          <w:rFonts w:ascii="Arial" w:eastAsia="Calibri" w:hAnsi="Arial" w:cs="Arial"/>
          <w:color w:val="FF0000"/>
          <w:sz w:val="24"/>
          <w:szCs w:val="24"/>
          <w:lang w:eastAsia="en-US"/>
        </w:rPr>
      </w:pPr>
    </w:p>
    <w:p w:rsidR="007F0AAB" w:rsidRPr="008968B5" w:rsidRDefault="007F0AAB" w:rsidP="00C164D1">
      <w:pPr>
        <w:spacing w:after="160" w:line="10" w:lineRule="atLeast"/>
        <w:jc w:val="center"/>
        <w:rPr>
          <w:rFonts w:ascii="Arial" w:eastAsia="Calibri" w:hAnsi="Arial" w:cs="Arial"/>
          <w:color w:val="FF0000"/>
          <w:sz w:val="24"/>
          <w:szCs w:val="24"/>
          <w:lang w:eastAsia="en-US"/>
        </w:rPr>
      </w:pPr>
      <w:r w:rsidRPr="008968B5">
        <w:rPr>
          <w:rFonts w:ascii="Arial" w:eastAsia="Calibri" w:hAnsi="Arial" w:cs="Arial"/>
          <w:color w:val="FF0000"/>
          <w:sz w:val="24"/>
          <w:szCs w:val="24"/>
          <w:lang w:eastAsia="en-US"/>
        </w:rPr>
        <w:t>FICHE D’EVENEMENT A UTILISER IMPERATIVEMENT POUR TOUT INCIDENT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670"/>
      </w:tblGrid>
      <w:tr w:rsidR="007F0AAB" w:rsidRPr="008968B5" w:rsidTr="00C23EF9">
        <w:tc>
          <w:tcPr>
            <w:tcW w:w="4253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Nom de la base de défense 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7F0AAB" w:rsidRPr="008968B5" w:rsidTr="00C23EF9">
        <w:tc>
          <w:tcPr>
            <w:tcW w:w="4253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Nom de l’organisme bénéficiaire 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7F0AAB" w:rsidRPr="008968B5" w:rsidTr="00C23EF9">
        <w:tc>
          <w:tcPr>
            <w:tcW w:w="4253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N° de marché 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7F0AAB" w:rsidRPr="008968B5" w:rsidTr="00C23EF9">
        <w:trPr>
          <w:trHeight w:val="289"/>
        </w:trPr>
        <w:tc>
          <w:tcPr>
            <w:tcW w:w="4253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Nom de la société :</w:t>
            </w:r>
          </w:p>
        </w:tc>
        <w:tc>
          <w:tcPr>
            <w:tcW w:w="5670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FD4B12" w:rsidRPr="008968B5" w:rsidRDefault="00FD4B12" w:rsidP="007F0AAB">
      <w:pPr>
        <w:spacing w:line="10" w:lineRule="atLeast"/>
        <w:rPr>
          <w:rFonts w:ascii="Arial" w:eastAsia="Calibri" w:hAnsi="Arial" w:cs="Arial"/>
          <w:color w:val="FF0000"/>
          <w:sz w:val="28"/>
          <w:szCs w:val="28"/>
          <w:lang w:eastAsia="en-US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1417"/>
        <w:gridCol w:w="4253"/>
      </w:tblGrid>
      <w:tr w:rsidR="007F0AAB" w:rsidRPr="008968B5" w:rsidTr="00C23EF9">
        <w:trPr>
          <w:trHeight w:val="727"/>
        </w:trPr>
        <w:tc>
          <w:tcPr>
            <w:tcW w:w="4253" w:type="dxa"/>
            <w:shd w:val="clear" w:color="auto" w:fill="D9D9D9"/>
            <w:vAlign w:val="center"/>
          </w:tcPr>
          <w:p w:rsidR="007F0AAB" w:rsidRPr="008968B5" w:rsidRDefault="007F0AAB" w:rsidP="009F51D5">
            <w:pPr>
              <w:spacing w:line="10" w:lineRule="atLeast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Nature de l’incident </w:t>
            </w:r>
          </w:p>
          <w:p w:rsidR="007F0AAB" w:rsidRPr="008968B5" w:rsidRDefault="007F0AAB" w:rsidP="009F51D5">
            <w:pPr>
              <w:spacing w:line="10" w:lineRule="atLeast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(ou des incidents)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Date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Détail du ou des incidents</w:t>
            </w:r>
          </w:p>
        </w:tc>
      </w:tr>
      <w:tr w:rsidR="007F0AAB" w:rsidRPr="008968B5" w:rsidTr="00C23EF9">
        <w:trPr>
          <w:trHeight w:val="743"/>
        </w:trPr>
        <w:tc>
          <w:tcPr>
            <w:tcW w:w="4253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8"/>
                <w:szCs w:val="28"/>
                <w:lang w:eastAsia="en-US"/>
              </w:rPr>
            </w:pPr>
          </w:p>
        </w:tc>
      </w:tr>
    </w:tbl>
    <w:p w:rsidR="007F0AAB" w:rsidRPr="008968B5" w:rsidRDefault="007F0AAB" w:rsidP="007F0AAB">
      <w:pPr>
        <w:rPr>
          <w:rFonts w:ascii="Arial" w:eastAsia="Calibri" w:hAnsi="Arial" w:cs="Arial"/>
          <w:color w:val="FF0000"/>
          <w:sz w:val="28"/>
          <w:szCs w:val="28"/>
          <w:lang w:eastAsia="en-US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2268"/>
        <w:gridCol w:w="3402"/>
      </w:tblGrid>
      <w:tr w:rsidR="007F0AAB" w:rsidRPr="008968B5" w:rsidTr="00C23EF9">
        <w:trPr>
          <w:trHeight w:val="637"/>
        </w:trPr>
        <w:tc>
          <w:tcPr>
            <w:tcW w:w="4253" w:type="dxa"/>
            <w:shd w:val="clear" w:color="auto" w:fill="D9D9D9"/>
            <w:vAlign w:val="center"/>
          </w:tcPr>
          <w:p w:rsidR="007F0AAB" w:rsidRPr="008968B5" w:rsidRDefault="007F0AAB" w:rsidP="00DD5322">
            <w:pPr>
              <w:spacing w:line="10" w:lineRule="atLeast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Actions menées par le GS</w:t>
            </w:r>
            <w:r w:rsidR="00DD5322">
              <w:rPr>
                <w:rFonts w:ascii="Arial" w:eastAsia="Calibri" w:hAnsi="Arial" w:cs="Arial"/>
                <w:sz w:val="24"/>
                <w:szCs w:val="24"/>
                <w:lang w:eastAsia="en-US"/>
              </w:rPr>
              <w:t>C</w:t>
            </w: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ou par l’organisme bénéficiaire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Cocher la case correspondante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Observations éventuelles</w:t>
            </w:r>
          </w:p>
        </w:tc>
      </w:tr>
      <w:tr w:rsidR="007F0AAB" w:rsidRPr="008968B5" w:rsidTr="00C23EF9">
        <w:trPr>
          <w:trHeight w:val="457"/>
        </w:trPr>
        <w:tc>
          <w:tcPr>
            <w:tcW w:w="4253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Remarque verbale au fournisseur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7F0AAB" w:rsidRPr="008968B5" w:rsidTr="00C23EF9">
        <w:tc>
          <w:tcPr>
            <w:tcW w:w="4253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Remarque écrite au fournisseur (document à joindre à la fiche d’incident)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7F0AAB" w:rsidRPr="008968B5" w:rsidTr="00C23EF9">
        <w:trPr>
          <w:trHeight w:val="943"/>
        </w:trPr>
        <w:tc>
          <w:tcPr>
            <w:tcW w:w="4253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Autres actions (application directe des dispositions prévues au CC</w:t>
            </w:r>
            <w:r w:rsidR="00667CFD"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A</w:t>
            </w: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P : à préciser)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7F0AAB" w:rsidRPr="008968B5" w:rsidRDefault="007F0AAB" w:rsidP="007F0AAB">
      <w:pPr>
        <w:spacing w:line="10" w:lineRule="atLeast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2"/>
        <w:gridCol w:w="1887"/>
        <w:gridCol w:w="3714"/>
      </w:tblGrid>
      <w:tr w:rsidR="007F0AAB" w:rsidRPr="008968B5" w:rsidTr="00FD4B12">
        <w:trPr>
          <w:trHeight w:val="667"/>
        </w:trPr>
        <w:tc>
          <w:tcPr>
            <w:tcW w:w="4322" w:type="dxa"/>
            <w:shd w:val="clear" w:color="auto" w:fill="D9D9D9"/>
            <w:vAlign w:val="center"/>
          </w:tcPr>
          <w:p w:rsidR="007F0AAB" w:rsidRPr="008968B5" w:rsidRDefault="007F0AAB" w:rsidP="00DD5322">
            <w:pPr>
              <w:spacing w:line="10" w:lineRule="atLeast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Actions demandées par le GS</w:t>
            </w:r>
            <w:r w:rsidR="00DD5322">
              <w:rPr>
                <w:rFonts w:ascii="Arial" w:eastAsia="Calibri" w:hAnsi="Arial" w:cs="Arial"/>
                <w:sz w:val="24"/>
                <w:szCs w:val="24"/>
                <w:lang w:eastAsia="en-US"/>
              </w:rPr>
              <w:t>C</w:t>
            </w: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à la PFC-SE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Cocher la case correspondante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Observations éventuelles</w:t>
            </w:r>
          </w:p>
        </w:tc>
      </w:tr>
      <w:tr w:rsidR="007F0AAB" w:rsidRPr="008968B5" w:rsidTr="007F0AAB">
        <w:trPr>
          <w:trHeight w:val="928"/>
        </w:trPr>
        <w:tc>
          <w:tcPr>
            <w:tcW w:w="4322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Le GSBdD demande au PA de rappeler au titulaire les engagements pris (courrier ou réunion).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7F0AAB" w:rsidRPr="008968B5" w:rsidTr="007F0AAB">
        <w:trPr>
          <w:trHeight w:val="1010"/>
        </w:trPr>
        <w:tc>
          <w:tcPr>
            <w:tcW w:w="4322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Le GSBdD demande au PA l’application de réfactions et/ou pénalités conformément au cahier des charges.</w:t>
            </w:r>
          </w:p>
        </w:tc>
        <w:tc>
          <w:tcPr>
            <w:tcW w:w="1887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7F0AAB" w:rsidRPr="008968B5" w:rsidRDefault="007F0AAB" w:rsidP="007F0AAB">
      <w:pPr>
        <w:spacing w:line="10" w:lineRule="atLeast"/>
        <w:rPr>
          <w:rFonts w:ascii="Arial" w:eastAsia="Calibri" w:hAnsi="Arial" w:cs="Arial"/>
          <w:color w:val="FF0000"/>
          <w:sz w:val="28"/>
          <w:szCs w:val="28"/>
          <w:lang w:eastAsia="en-US"/>
        </w:rPr>
      </w:pPr>
    </w:p>
    <w:p w:rsidR="00775D99" w:rsidRPr="008968B5" w:rsidRDefault="00775D99" w:rsidP="007F0AAB">
      <w:pPr>
        <w:spacing w:line="10" w:lineRule="atLeast"/>
        <w:rPr>
          <w:rFonts w:ascii="Arial" w:eastAsia="Calibri" w:hAnsi="Arial" w:cs="Arial"/>
          <w:color w:val="FF0000"/>
          <w:sz w:val="28"/>
          <w:szCs w:val="28"/>
          <w:lang w:eastAsia="en-US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9"/>
        <w:gridCol w:w="1890"/>
        <w:gridCol w:w="3714"/>
      </w:tblGrid>
      <w:tr w:rsidR="007F0AAB" w:rsidRPr="008968B5" w:rsidTr="00FD4B12">
        <w:trPr>
          <w:trHeight w:val="668"/>
        </w:trPr>
        <w:tc>
          <w:tcPr>
            <w:tcW w:w="4319" w:type="dxa"/>
            <w:shd w:val="clear" w:color="auto" w:fill="D9D9D9"/>
            <w:vAlign w:val="center"/>
          </w:tcPr>
          <w:p w:rsidR="00FD4B12" w:rsidRPr="008968B5" w:rsidRDefault="007F0AAB" w:rsidP="009F51D5">
            <w:pPr>
              <w:spacing w:line="10" w:lineRule="atLeast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Traitement du ou des incidents</w:t>
            </w:r>
            <w:r w:rsidR="00FD4B12"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</w:p>
          <w:p w:rsidR="007F0AAB" w:rsidRPr="008968B5" w:rsidRDefault="007F0AAB" w:rsidP="009F51D5">
            <w:pPr>
              <w:spacing w:line="10" w:lineRule="atLeast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par la société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Cocher la case correspondante</w:t>
            </w:r>
          </w:p>
        </w:tc>
        <w:tc>
          <w:tcPr>
            <w:tcW w:w="3714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jc w:val="center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Observations éventuelles</w:t>
            </w:r>
          </w:p>
        </w:tc>
      </w:tr>
      <w:tr w:rsidR="007F0AAB" w:rsidRPr="008968B5" w:rsidTr="007F0AAB">
        <w:trPr>
          <w:trHeight w:val="342"/>
        </w:trPr>
        <w:tc>
          <w:tcPr>
            <w:tcW w:w="4319" w:type="dxa"/>
            <w:shd w:val="clear" w:color="auto" w:fill="auto"/>
            <w:vAlign w:val="center"/>
          </w:tcPr>
          <w:p w:rsidR="007F0AAB" w:rsidRPr="008968B5" w:rsidRDefault="007F0AAB" w:rsidP="00667CFD">
            <w:pPr>
              <w:spacing w:line="10" w:lineRule="atLeast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Incident(s) traité(s) rapidement :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7F0AAB" w:rsidRPr="008968B5" w:rsidTr="00FD4B12">
        <w:trPr>
          <w:trHeight w:val="433"/>
        </w:trPr>
        <w:tc>
          <w:tcPr>
            <w:tcW w:w="4319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Et qui s’est (ne se sont) pas renouvelé(s)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7F0AAB" w:rsidRPr="008968B5" w:rsidTr="00FD4B12">
        <w:trPr>
          <w:trHeight w:val="412"/>
        </w:trPr>
        <w:tc>
          <w:tcPr>
            <w:tcW w:w="4319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Mais qui s’est (se sont) renouvelé(s)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7F0AAB" w:rsidRPr="008968B5" w:rsidTr="007F0AAB">
        <w:trPr>
          <w:trHeight w:val="363"/>
        </w:trPr>
        <w:tc>
          <w:tcPr>
            <w:tcW w:w="4319" w:type="dxa"/>
            <w:shd w:val="clear" w:color="auto" w:fill="auto"/>
            <w:vAlign w:val="center"/>
          </w:tcPr>
          <w:p w:rsidR="007F0AAB" w:rsidRPr="008968B5" w:rsidRDefault="007F0AAB" w:rsidP="00667CFD">
            <w:pPr>
              <w:spacing w:line="10" w:lineRule="atLeast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lastRenderedPageBreak/>
              <w:t>Incident(s) en cours de règlement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7F0AAB" w:rsidRPr="008968B5" w:rsidTr="007F0AAB">
        <w:trPr>
          <w:trHeight w:val="396"/>
        </w:trPr>
        <w:tc>
          <w:tcPr>
            <w:tcW w:w="4319" w:type="dxa"/>
            <w:shd w:val="clear" w:color="auto" w:fill="auto"/>
            <w:vAlign w:val="center"/>
          </w:tcPr>
          <w:p w:rsidR="007F0AAB" w:rsidRPr="008968B5" w:rsidRDefault="007F0AAB" w:rsidP="00667CFD">
            <w:pPr>
              <w:spacing w:line="10" w:lineRule="atLeast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Incident(s) non réglé(s) à ce jour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714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7F0AAB" w:rsidRPr="008968B5" w:rsidRDefault="007F0AAB" w:rsidP="007F0AAB">
      <w:pPr>
        <w:spacing w:line="10" w:lineRule="atLeast"/>
        <w:rPr>
          <w:rFonts w:ascii="Arial" w:eastAsia="Calibri" w:hAnsi="Arial" w:cs="Arial"/>
          <w:color w:val="FF0000"/>
          <w:sz w:val="28"/>
          <w:szCs w:val="28"/>
          <w:lang w:eastAsia="en-US"/>
        </w:rPr>
      </w:pPr>
    </w:p>
    <w:p w:rsidR="00FD4B12" w:rsidRPr="008968B5" w:rsidRDefault="00FD4B12" w:rsidP="007F0AAB">
      <w:pPr>
        <w:spacing w:line="10" w:lineRule="atLeast"/>
        <w:rPr>
          <w:rFonts w:ascii="Arial" w:eastAsia="Calibri" w:hAnsi="Arial" w:cs="Arial"/>
          <w:color w:val="FF0000"/>
          <w:sz w:val="28"/>
          <w:szCs w:val="28"/>
          <w:lang w:eastAsia="en-US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7F0AAB" w:rsidRPr="008968B5" w:rsidTr="007F0AAB">
        <w:tc>
          <w:tcPr>
            <w:tcW w:w="9923" w:type="dxa"/>
            <w:shd w:val="clear" w:color="auto" w:fill="D9D9D9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DESTINATAIRES :</w:t>
            </w:r>
          </w:p>
        </w:tc>
      </w:tr>
      <w:tr w:rsidR="007F0AAB" w:rsidRPr="008968B5" w:rsidTr="007F0AAB">
        <w:tc>
          <w:tcPr>
            <w:tcW w:w="9923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Monsieur le Directeur de la société titulaire du marché</w:t>
            </w:r>
          </w:p>
        </w:tc>
      </w:tr>
      <w:tr w:rsidR="007F0AAB" w:rsidRPr="008968B5" w:rsidTr="007F0AAB">
        <w:tc>
          <w:tcPr>
            <w:tcW w:w="9923" w:type="dxa"/>
            <w:shd w:val="clear" w:color="auto" w:fill="auto"/>
            <w:vAlign w:val="center"/>
          </w:tcPr>
          <w:p w:rsidR="007F0AAB" w:rsidRPr="008968B5" w:rsidRDefault="000908F4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- PFC-SE/DAP/BA/S</w:t>
            </w:r>
            <w:r w:rsidR="007F0AAB"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1</w:t>
            </w:r>
          </w:p>
        </w:tc>
      </w:tr>
    </w:tbl>
    <w:p w:rsidR="007F0AAB" w:rsidRPr="008968B5" w:rsidRDefault="007F0AAB" w:rsidP="007F0AAB">
      <w:pPr>
        <w:spacing w:line="10" w:lineRule="atLeast"/>
        <w:rPr>
          <w:rFonts w:ascii="Arial" w:eastAsia="Calibri" w:hAnsi="Arial" w:cs="Arial"/>
          <w:color w:val="FF0000"/>
          <w:sz w:val="28"/>
          <w:szCs w:val="28"/>
          <w:lang w:eastAsia="en-US"/>
        </w:rPr>
      </w:pP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4253"/>
        <w:gridCol w:w="5670"/>
      </w:tblGrid>
      <w:tr w:rsidR="007F0AAB" w:rsidRPr="008968B5" w:rsidTr="007F0AAB">
        <w:tc>
          <w:tcPr>
            <w:tcW w:w="9923" w:type="dxa"/>
            <w:gridSpan w:val="2"/>
            <w:shd w:val="clear" w:color="auto" w:fill="D9D9D9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SIGNATAIRE :</w:t>
            </w:r>
          </w:p>
        </w:tc>
      </w:tr>
      <w:tr w:rsidR="007F0AAB" w:rsidRPr="008968B5" w:rsidTr="00C23EF9">
        <w:trPr>
          <w:trHeight w:val="690"/>
        </w:trPr>
        <w:tc>
          <w:tcPr>
            <w:tcW w:w="4253" w:type="dxa"/>
            <w:shd w:val="clear" w:color="auto" w:fill="auto"/>
            <w:vAlign w:val="center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8968B5">
              <w:rPr>
                <w:rFonts w:ascii="Arial" w:eastAsia="Calibri" w:hAnsi="Arial" w:cs="Arial"/>
                <w:sz w:val="24"/>
                <w:szCs w:val="24"/>
                <w:lang w:eastAsia="en-US"/>
              </w:rPr>
              <w:t>Date, nom, prénom et qualité du signataire de l’organisme bénéficiaire :</w:t>
            </w:r>
          </w:p>
        </w:tc>
        <w:tc>
          <w:tcPr>
            <w:tcW w:w="5670" w:type="dxa"/>
            <w:shd w:val="clear" w:color="auto" w:fill="auto"/>
          </w:tcPr>
          <w:p w:rsidR="007F0AAB" w:rsidRPr="008968B5" w:rsidRDefault="007F0AAB" w:rsidP="009F51D5">
            <w:pPr>
              <w:spacing w:line="10" w:lineRule="atLeast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</w:tbl>
    <w:p w:rsidR="007F0AAB" w:rsidRPr="008968B5" w:rsidRDefault="007F0AAB" w:rsidP="007F0AAB">
      <w:pPr>
        <w:spacing w:after="160" w:line="10" w:lineRule="atLeast"/>
        <w:rPr>
          <w:rFonts w:ascii="Arial" w:eastAsia="Calibri" w:hAnsi="Arial" w:cs="Arial"/>
          <w:color w:val="FF0000"/>
          <w:sz w:val="28"/>
          <w:szCs w:val="28"/>
          <w:lang w:eastAsia="en-US"/>
        </w:rPr>
      </w:pPr>
    </w:p>
    <w:p w:rsidR="007F0AAB" w:rsidRPr="008968B5" w:rsidRDefault="007F0AAB" w:rsidP="007F0AAB">
      <w:pPr>
        <w:jc w:val="both"/>
        <w:rPr>
          <w:rFonts w:ascii="Arial" w:hAnsi="Arial" w:cs="Arial"/>
          <w:bCs/>
          <w:sz w:val="28"/>
        </w:rPr>
      </w:pPr>
    </w:p>
    <w:p w:rsidR="007F0AAB" w:rsidRPr="008968B5" w:rsidRDefault="007F0AAB" w:rsidP="007F0AAB">
      <w:pPr>
        <w:spacing w:after="200" w:line="276" w:lineRule="auto"/>
        <w:ind w:right="-79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7F0AAB" w:rsidRPr="008968B5" w:rsidRDefault="007F0AAB" w:rsidP="007F0AAB">
      <w:pPr>
        <w:spacing w:after="200" w:line="276" w:lineRule="auto"/>
        <w:ind w:right="-79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7F0AAB" w:rsidRPr="008968B5" w:rsidRDefault="007F0AAB" w:rsidP="007F0AAB">
      <w:pPr>
        <w:spacing w:after="200" w:line="276" w:lineRule="auto"/>
        <w:ind w:right="-79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7F0AAB" w:rsidRPr="008968B5" w:rsidRDefault="007F0AAB" w:rsidP="007F0AAB">
      <w:pPr>
        <w:spacing w:after="200" w:line="276" w:lineRule="auto"/>
        <w:ind w:right="-79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7F0AAB" w:rsidRPr="008968B5" w:rsidRDefault="007F0AAB" w:rsidP="007F0AAB">
      <w:pPr>
        <w:spacing w:after="200" w:line="276" w:lineRule="auto"/>
        <w:ind w:right="-79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7F0AAB" w:rsidRPr="008968B5" w:rsidRDefault="007F0AAB" w:rsidP="007F0AAB">
      <w:pPr>
        <w:spacing w:after="200" w:line="276" w:lineRule="auto"/>
        <w:ind w:right="-79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:rsidR="00570D8D" w:rsidRPr="008968B5" w:rsidRDefault="00570D8D">
      <w:pPr>
        <w:rPr>
          <w:rFonts w:ascii="Arial" w:hAnsi="Arial" w:cs="Arial"/>
        </w:rPr>
      </w:pPr>
    </w:p>
    <w:sectPr w:rsidR="00570D8D" w:rsidRPr="008968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198" w:rsidRDefault="00D92198" w:rsidP="00DF325B">
      <w:r>
        <w:separator/>
      </w:r>
    </w:p>
  </w:endnote>
  <w:endnote w:type="continuationSeparator" w:id="0">
    <w:p w:rsidR="00D92198" w:rsidRDefault="00D92198" w:rsidP="00DF3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063" w:rsidRDefault="0030206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8579123"/>
      <w:docPartObj>
        <w:docPartGallery w:val="Page Numbers (Bottom of Page)"/>
        <w:docPartUnique/>
      </w:docPartObj>
    </w:sdtPr>
    <w:sdtEndPr/>
    <w:sdtContent>
      <w:p w:rsidR="00DF325B" w:rsidRDefault="00DF325B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063">
          <w:rPr>
            <w:noProof/>
          </w:rPr>
          <w:t>1</w:t>
        </w:r>
        <w:r>
          <w:fldChar w:fldCharType="end"/>
        </w:r>
      </w:p>
    </w:sdtContent>
  </w:sdt>
  <w:p w:rsidR="00DF325B" w:rsidRDefault="00DF325B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063" w:rsidRDefault="0030206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198" w:rsidRDefault="00D92198" w:rsidP="00DF325B">
      <w:r>
        <w:separator/>
      </w:r>
    </w:p>
  </w:footnote>
  <w:footnote w:type="continuationSeparator" w:id="0">
    <w:p w:rsidR="00D92198" w:rsidRDefault="00D92198" w:rsidP="00DF3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063" w:rsidRDefault="0030206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241" w:rsidRDefault="00971241">
    <w:pPr>
      <w:pStyle w:val="En-tte"/>
    </w:pPr>
    <w:r>
      <w:t>DAF</w:t>
    </w:r>
    <w:r w:rsidR="00667CFD">
      <w:t>_</w:t>
    </w:r>
    <w:r w:rsidR="00667CFD" w:rsidRPr="00DD5322">
      <w:t>202</w:t>
    </w:r>
    <w:r w:rsidR="00DD5322" w:rsidRPr="00DD5322">
      <w:t>5</w:t>
    </w:r>
    <w:r w:rsidR="00667CFD" w:rsidRPr="00DD5322">
      <w:t>_</w:t>
    </w:r>
    <w:r w:rsidR="00DD5322">
      <w:t>001</w:t>
    </w:r>
    <w:r w:rsidR="00302063">
      <w:t>456</w:t>
    </w:r>
    <w:bookmarkStart w:id="0" w:name="_GoBack"/>
    <w:bookmarkEnd w:id="0"/>
  </w:p>
  <w:p w:rsidR="00C55287" w:rsidRDefault="00C5528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063" w:rsidRDefault="0030206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AAB"/>
    <w:rsid w:val="00033658"/>
    <w:rsid w:val="000908F4"/>
    <w:rsid w:val="00302063"/>
    <w:rsid w:val="003B025A"/>
    <w:rsid w:val="00570D8D"/>
    <w:rsid w:val="005A2FF9"/>
    <w:rsid w:val="00667CFD"/>
    <w:rsid w:val="00775D99"/>
    <w:rsid w:val="007948AF"/>
    <w:rsid w:val="007F0AAB"/>
    <w:rsid w:val="008968B5"/>
    <w:rsid w:val="00971241"/>
    <w:rsid w:val="009B23C3"/>
    <w:rsid w:val="00A97759"/>
    <w:rsid w:val="00BA4F78"/>
    <w:rsid w:val="00C164D1"/>
    <w:rsid w:val="00C23EF9"/>
    <w:rsid w:val="00C55287"/>
    <w:rsid w:val="00D92198"/>
    <w:rsid w:val="00DC6B65"/>
    <w:rsid w:val="00DD5322"/>
    <w:rsid w:val="00DF325B"/>
    <w:rsid w:val="00FD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51579"/>
  <w15:chartTrackingRefBased/>
  <w15:docId w15:val="{90EC41B2-01A6-4C4E-892F-AE0EC96E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0A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F325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F325B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DF325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F325B"/>
    <w:rPr>
      <w:rFonts w:ascii="Times New Roman" w:eastAsia="Times New Roman" w:hAnsi="Times New Roman" w:cs="Times New Roman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BFAFF-095A-496A-B52C-90385FF19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229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STAQUET Delphine SA CL NORMALE DEF</dc:creator>
  <cp:keywords/>
  <dc:description/>
  <cp:lastModifiedBy>KALIFA Veronique SA CS MINDEF</cp:lastModifiedBy>
  <cp:revision>16</cp:revision>
  <cp:lastPrinted>2022-07-07T13:23:00Z</cp:lastPrinted>
  <dcterms:created xsi:type="dcterms:W3CDTF">2019-10-28T09:06:00Z</dcterms:created>
  <dcterms:modified xsi:type="dcterms:W3CDTF">2025-11-04T08:39:00Z</dcterms:modified>
</cp:coreProperties>
</file>